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EE55A" w14:textId="63149993" w:rsidR="00D76452" w:rsidRPr="0021605D" w:rsidRDefault="0021605D" w:rsidP="0021605D">
      <w:pPr>
        <w:tabs>
          <w:tab w:val="left" w:pos="900"/>
          <w:tab w:val="left" w:pos="2520"/>
          <w:tab w:val="left" w:pos="3960"/>
          <w:tab w:val="left" w:pos="5760"/>
        </w:tabs>
        <w:jc w:val="center"/>
        <w:rPr>
          <w:rFonts w:ascii="Angsana New" w:hAnsi="Angsana New" w:cs="Angsana New" w:hint="cs"/>
          <w:b/>
          <w:bCs/>
          <w:sz w:val="40"/>
          <w:szCs w:val="40"/>
          <w:cs/>
        </w:rPr>
      </w:pPr>
      <w:r w:rsidRPr="0021605D">
        <w:rPr>
          <w:rFonts w:ascii="Angsana New" w:hAnsi="Angsana New" w:cs="Angsana New" w:hint="cs"/>
          <w:b/>
          <w:bCs/>
          <w:sz w:val="40"/>
          <w:szCs w:val="40"/>
          <w:cs/>
        </w:rPr>
        <w:t>คู่มือปฏิบัติงา</w:t>
      </w:r>
      <w:r w:rsidR="009C0A90">
        <w:rPr>
          <w:rFonts w:ascii="Angsana New" w:hAnsi="Angsana New" w:cs="Angsana New" w:hint="cs"/>
          <w:b/>
          <w:bCs/>
          <w:sz w:val="40"/>
          <w:szCs w:val="40"/>
          <w:cs/>
        </w:rPr>
        <w:t>นสำหรับคณะกรรมการศูนย์</w:t>
      </w:r>
    </w:p>
    <w:p w14:paraId="0EB7EA8E" w14:textId="058DD219" w:rsidR="00D76452" w:rsidRPr="00D12BB3" w:rsidRDefault="00D76452" w:rsidP="00D76452">
      <w:pPr>
        <w:pStyle w:val="1"/>
        <w:tabs>
          <w:tab w:val="left" w:pos="720"/>
          <w:tab w:val="left" w:pos="900"/>
        </w:tabs>
        <w:jc w:val="center"/>
        <w:rPr>
          <w:rFonts w:ascii="TH SarabunIT๙" w:hAnsi="TH SarabunIT๙" w:cs="TH SarabunIT๙"/>
          <w:b/>
          <w:bCs/>
          <w:cs/>
        </w:rPr>
      </w:pPr>
      <w:r w:rsidRPr="00D12BB3">
        <w:rPr>
          <w:rFonts w:ascii="TH SarabunIT๙" w:hAnsi="TH SarabunIT๙" w:cs="TH SarabunIT๙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>แนวทางการช่วยเหลือประชาชนของเทศบาลตำบล</w:t>
      </w:r>
      <w:r w:rsidR="000B6CE0">
        <w:rPr>
          <w:rFonts w:ascii="TH SarabunIT๙" w:hAnsi="TH SarabunIT๙" w:cs="TH SarabunIT๙" w:hint="cs"/>
          <w:b/>
          <w:bCs/>
          <w:cs/>
        </w:rPr>
        <w:t>โป่งน้ำร้อน</w:t>
      </w:r>
    </w:p>
    <w:p w14:paraId="40ADFDBC" w14:textId="77777777" w:rsidR="00D76452" w:rsidRPr="00D12BB3" w:rsidRDefault="00D76452" w:rsidP="00D764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12BB3">
        <w:rPr>
          <w:rFonts w:ascii="TH SarabunIT๙" w:hAnsi="TH SarabunIT๙" w:cs="TH SarabunIT๙"/>
          <w:b/>
          <w:bCs/>
          <w:sz w:val="32"/>
          <w:szCs w:val="32"/>
        </w:rPr>
        <w:t>.............................................</w:t>
      </w:r>
    </w:p>
    <w:p w14:paraId="6DEBFF51" w14:textId="77777777" w:rsidR="00D76452" w:rsidRPr="00D12BB3" w:rsidRDefault="00D76452" w:rsidP="00D76452">
      <w:pPr>
        <w:pStyle w:val="a3"/>
        <w:jc w:val="left"/>
        <w:rPr>
          <w:rFonts w:ascii="TH SarabunIT๙" w:hAnsi="TH SarabunIT๙" w:cs="TH SarabunIT๙"/>
          <w:cs/>
        </w:rPr>
      </w:pPr>
      <w:r w:rsidRPr="00D12BB3">
        <w:rPr>
          <w:rFonts w:ascii="TH SarabunIT๙" w:hAnsi="TH SarabunIT๙" w:cs="TH SarabunIT๙"/>
        </w:rPr>
        <w:tab/>
      </w:r>
      <w:r w:rsidRPr="00D12BB3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ด้วยกระทรวงมหาดไทยได้ออกระเบียบกระทรวง</w:t>
      </w:r>
      <w:r w:rsidRPr="00D12BB3">
        <w:rPr>
          <w:rFonts w:ascii="TH SarabunIT๙" w:hAnsi="TH SarabunIT๙" w:cs="TH SarabunIT๙"/>
          <w:cs/>
        </w:rPr>
        <w:t>มหาดไทยว่</w:t>
      </w:r>
      <w:r>
        <w:rPr>
          <w:rFonts w:ascii="TH SarabunIT๙" w:hAnsi="TH SarabunIT๙" w:cs="TH SarabunIT๙"/>
          <w:cs/>
        </w:rPr>
        <w:t>าด้ว</w:t>
      </w:r>
      <w:r>
        <w:rPr>
          <w:rFonts w:ascii="TH SarabunIT๙" w:hAnsi="TH SarabunIT๙" w:cs="TH SarabunIT๙" w:hint="cs"/>
          <w:cs/>
        </w:rPr>
        <w:t>ยค่าใช้จ่ายเพื่อช่วยเหลือประชาชนตามอำนาจหน้าที่</w:t>
      </w:r>
      <w:r w:rsidRPr="00D12BB3">
        <w:rPr>
          <w:rFonts w:ascii="TH SarabunIT๙" w:hAnsi="TH SarabunIT๙" w:cs="TH SarabunIT๙"/>
          <w:cs/>
        </w:rPr>
        <w:t xml:space="preserve">ขององค์กรปกครองส่วนท้องถิ่น พ.ศ. </w:t>
      </w:r>
      <w:r>
        <w:rPr>
          <w:rFonts w:ascii="TH SarabunIT๙" w:hAnsi="TH SarabunIT๙" w:cs="TH SarabunIT๙"/>
          <w:cs/>
        </w:rPr>
        <w:t>25</w:t>
      </w:r>
      <w:r>
        <w:rPr>
          <w:rFonts w:ascii="TH SarabunIT๙" w:hAnsi="TH SarabunIT๙" w:cs="TH SarabunIT๙" w:hint="cs"/>
          <w:cs/>
        </w:rPr>
        <w:t xml:space="preserve">๖๐ โดยมีผลบังคับใช้ตั้งแต่วันที่ ๓๐ กันยายน ๒๕๖๐  ประกอบหนังสือกระทรวงมหาดไทย ด่วนที่สุด ที่ มท ๐๘๑๐.๗/ว๖๗๖๘ เรื่อง แนวทางปฏิบัติในการช่วยเหลือประชาชนขององค์กรปกครองส่วนท้องถิ่น ลงวันที่ ๒๙ พฤศจิกายน ๒๕๖๐ ได้แจ้งแนวทางเพื่อให้องค์กรปกครองส่วนท้องถิ่นช่วยเหลือประชาชนตามอำนาจหน้าที่ขององค์กรปกครองส่วนท้องถิ่น </w:t>
      </w:r>
    </w:p>
    <w:p w14:paraId="11AEC775" w14:textId="2FD405EE" w:rsidR="00D76452" w:rsidRDefault="00D76452" w:rsidP="00D76452">
      <w:pPr>
        <w:pStyle w:val="a3"/>
        <w:jc w:val="left"/>
        <w:rPr>
          <w:rFonts w:ascii="TH SarabunIT๙" w:hAnsi="TH SarabunIT๙" w:cs="TH SarabunIT๙"/>
        </w:rPr>
      </w:pPr>
      <w:r w:rsidRPr="00D12BB3">
        <w:rPr>
          <w:rFonts w:ascii="TH SarabunIT๙" w:hAnsi="TH SarabunIT๙" w:cs="TH SarabunIT๙"/>
          <w:cs/>
        </w:rPr>
        <w:tab/>
      </w:r>
      <w:r w:rsidRPr="00D12BB3">
        <w:rPr>
          <w:rFonts w:ascii="TH SarabunIT๙" w:hAnsi="TH SarabunIT๙" w:cs="TH SarabunIT๙"/>
        </w:rPr>
        <w:t xml:space="preserve"> </w:t>
      </w:r>
      <w:r w:rsidRPr="00D12BB3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เพื่อให้การดำเนินการช่วยเหลือประชาชนตามอำนาจหน้าที่ของเทศบาลตำบล</w:t>
      </w:r>
      <w:r w:rsidR="000B6CE0">
        <w:rPr>
          <w:rFonts w:ascii="TH SarabunIT๙" w:hAnsi="TH SarabunIT๙" w:cs="TH SarabunIT๙" w:hint="cs"/>
          <w:cs/>
        </w:rPr>
        <w:t>โป่งน้ำร้อนเ</w:t>
      </w:r>
      <w:r>
        <w:rPr>
          <w:rFonts w:ascii="TH SarabunIT๙" w:hAnsi="TH SarabunIT๙" w:cs="TH SarabunIT๙" w:hint="cs"/>
          <w:cs/>
        </w:rPr>
        <w:t>ป็นไปด้วยความเรียบร้อย  เทศบาลตำบล</w:t>
      </w:r>
      <w:r w:rsidR="000B6CE0">
        <w:rPr>
          <w:rFonts w:ascii="TH SarabunIT๙" w:hAnsi="TH SarabunIT๙" w:cs="TH SarabunIT๙" w:hint="cs"/>
          <w:cs/>
        </w:rPr>
        <w:t xml:space="preserve">โป่งน้ำร้อน  </w:t>
      </w:r>
      <w:r>
        <w:rPr>
          <w:rFonts w:ascii="TH SarabunIT๙" w:hAnsi="TH SarabunIT๙" w:cs="TH SarabunIT๙" w:hint="cs"/>
          <w:cs/>
        </w:rPr>
        <w:t>จึงประกาศแนวทางและวิธีการช่วยเหลือประชาชนของเทศบาลตำบล</w:t>
      </w:r>
      <w:r w:rsidR="000B6CE0">
        <w:rPr>
          <w:rFonts w:ascii="TH SarabunIT๙" w:hAnsi="TH SarabunIT๙" w:cs="TH SarabunIT๙" w:hint="cs"/>
          <w:cs/>
        </w:rPr>
        <w:t>โป่งน้ำร้อน</w:t>
      </w:r>
      <w:r>
        <w:rPr>
          <w:rFonts w:ascii="TH SarabunIT๙" w:hAnsi="TH SarabunIT๙" w:cs="TH SarabunIT๙" w:hint="cs"/>
          <w:cs/>
        </w:rPr>
        <w:t xml:space="preserve"> ดังนี้</w:t>
      </w:r>
    </w:p>
    <w:p w14:paraId="79267EE2" w14:textId="2DDF8E23" w:rsidR="00497F73" w:rsidRPr="00D76452" w:rsidRDefault="00D76452" w:rsidP="00D7645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64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A3727F" w:rsidRPr="00D76452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วิธีการรับเรื่องขอความช่วยเหลือ</w:t>
      </w:r>
      <w:r w:rsidRPr="00D76452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ของประชาชน</w:t>
      </w:r>
      <w:r w:rsidR="00A3727F" w:rsidRPr="00D7645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การให้คำปรึกษาและการให้บริการข้อมูลข่าวสารของเจ้าหน้าที่ประจำศูนย์ช่วยเหลือประชาชนของ</w:t>
      </w:r>
      <w:r w:rsidRPr="00D76452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b/>
          <w:bCs/>
          <w:sz w:val="32"/>
          <w:szCs w:val="32"/>
          <w:cs/>
        </w:rPr>
        <w:t>โป่งน้ำร้อน</w:t>
      </w:r>
    </w:p>
    <w:p w14:paraId="54DEAAD2" w14:textId="77777777" w:rsidR="00103FCB" w:rsidRDefault="00D76452" w:rsidP="00D764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 </w:t>
      </w:r>
      <w:r w:rsidR="00103FCB">
        <w:rPr>
          <w:rFonts w:ascii="TH SarabunIT๙" w:hAnsi="TH SarabunIT๙" w:cs="TH SarabunIT๙" w:hint="cs"/>
          <w:sz w:val="32"/>
          <w:szCs w:val="32"/>
          <w:cs/>
        </w:rPr>
        <w:t>กรณีผู้ขอความช่วยเหลือมาด้วยตนเอง  ให้เจ้าหน้าที่ดำเนินการ  ดังนี้</w:t>
      </w:r>
    </w:p>
    <w:p w14:paraId="7D4C2AE7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103FCB">
        <w:rPr>
          <w:rFonts w:ascii="TH SarabunIT๙" w:hAnsi="TH SarabunIT๙" w:cs="TH SarabunIT๙" w:hint="cs"/>
          <w:sz w:val="32"/>
          <w:szCs w:val="32"/>
          <w:cs/>
        </w:rPr>
        <w:t>สอบถามข้อมูลจากผู้</w:t>
      </w:r>
      <w:r w:rsidR="00525871">
        <w:rPr>
          <w:rFonts w:ascii="TH SarabunIT๙" w:hAnsi="TH SarabunIT๙" w:cs="TH SarabunIT๙" w:hint="cs"/>
          <w:sz w:val="32"/>
          <w:szCs w:val="32"/>
          <w:cs/>
        </w:rPr>
        <w:t xml:space="preserve">ร้องแล้วกรอกข้อมูลลงในแบบฟอร์ม  ให้มีสาระสำคัญพอสมควร  </w:t>
      </w:r>
    </w:p>
    <w:p w14:paraId="6E16E058" w14:textId="77777777" w:rsidR="00103FCB" w:rsidRDefault="00525871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เช่น  ซื่อ  ที่อยู่  หมายเลขโทรศัพท์/ช่องทางการติดต่อของผู้ร้องซึ่งสามารถตรวจสอบด้วยตนเอง</w:t>
      </w:r>
    </w:p>
    <w:p w14:paraId="7EA976B1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525871">
        <w:rPr>
          <w:rFonts w:ascii="TH SarabunIT๙" w:hAnsi="TH SarabunIT๙" w:cs="TH SarabunIT๙" w:hint="cs"/>
          <w:sz w:val="32"/>
          <w:szCs w:val="32"/>
          <w:cs/>
        </w:rPr>
        <w:t>ระบุเรื่องอันเป็นเหตุให้ขอความช่วยเหลือ  พร้อมข้อเท็จจริงหรือพฤติการณ์  ตาม</w:t>
      </w:r>
    </w:p>
    <w:p w14:paraId="463B65B4" w14:textId="77777777" w:rsidR="00525871" w:rsidRDefault="00525871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สมควร  หรือความเห็น  ความต้องการ   ข้อเสนอแนะต่างๆ และให้ลงลายมือชื่อของ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ผู้ร้อง</w:t>
      </w:r>
    </w:p>
    <w:p w14:paraId="6FB9788A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(3)</w:t>
      </w:r>
      <w:r w:rsidR="00525871">
        <w:rPr>
          <w:rFonts w:ascii="TH SarabunIT๙" w:hAnsi="TH SarabunIT๙" w:cs="TH SarabunIT๙" w:hint="cs"/>
          <w:sz w:val="32"/>
          <w:szCs w:val="32"/>
          <w:cs/>
        </w:rPr>
        <w:t xml:space="preserve"> ถ้าเป็นการขอความช่วยเหลือแทนผู้อื่นต้องแนบใบมอบอำนาจด้วย/หากผู้ร้อง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14:paraId="39523148" w14:textId="77777777" w:rsidR="00525871" w:rsidRDefault="00525871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ไม่ยินยอมลงชื่อ  มิให้</w:t>
      </w:r>
      <w:r w:rsidR="00237900">
        <w:rPr>
          <w:rFonts w:ascii="TH SarabunIT๙" w:hAnsi="TH SarabunIT๙" w:cs="TH SarabunIT๙" w:hint="cs"/>
          <w:sz w:val="32"/>
          <w:szCs w:val="32"/>
          <w:cs/>
        </w:rPr>
        <w:t>รับเรื่องนั้นไว้พิจารณา  และแจ้งให้ผู้ร้องทราบพร้อมบันทึกเหตุดังกล่าวไว้ในแนบคำร้อง</w:t>
      </w:r>
    </w:p>
    <w:p w14:paraId="21396768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="00AE7595">
        <w:rPr>
          <w:rFonts w:ascii="TH SarabunIT๙" w:hAnsi="TH SarabunIT๙" w:cs="TH SarabunIT๙" w:hint="cs"/>
          <w:sz w:val="32"/>
          <w:szCs w:val="32"/>
          <w:cs/>
        </w:rPr>
        <w:t>บันทึกข้อมูลลงในทะเบียนเรื่องขอความช่วยเหลือที่ศูนย์ช่วยเหลือประชาชนของ</w:t>
      </w:r>
    </w:p>
    <w:p w14:paraId="3240C8DD" w14:textId="7CF85093" w:rsidR="00AE7595" w:rsidRDefault="00782DF2" w:rsidP="00782D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 w:rsidR="00AE7595">
        <w:rPr>
          <w:rFonts w:ascii="TH SarabunIT๙" w:hAnsi="TH SarabunIT๙" w:cs="TH SarabunIT๙" w:hint="cs"/>
          <w:sz w:val="32"/>
          <w:szCs w:val="32"/>
          <w:cs/>
        </w:rPr>
        <w:t xml:space="preserve"> กำหนดไว้</w:t>
      </w:r>
    </w:p>
    <w:p w14:paraId="7A669615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(5)</w:t>
      </w:r>
      <w:r w:rsidR="00AE7595">
        <w:rPr>
          <w:rFonts w:ascii="TH SarabunIT๙" w:hAnsi="TH SarabunIT๙" w:cs="TH SarabunIT๙" w:hint="cs"/>
          <w:sz w:val="32"/>
          <w:szCs w:val="32"/>
          <w:cs/>
        </w:rPr>
        <w:t xml:space="preserve"> แจ้งส่วนราชการที่เกี่ยวข้องดำเนินการพร้อมทั้งให้รายงานผลการดำเนินงานให้ทราบ</w:t>
      </w:r>
    </w:p>
    <w:p w14:paraId="4C988EA0" w14:textId="77777777" w:rsidR="00AE7595" w:rsidRDefault="00782DF2" w:rsidP="00782D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7595">
        <w:rPr>
          <w:rFonts w:ascii="TH SarabunIT๙" w:hAnsi="TH SarabunIT๙" w:cs="TH SarabunIT๙" w:hint="cs"/>
          <w:sz w:val="32"/>
          <w:szCs w:val="32"/>
          <w:cs/>
        </w:rPr>
        <w:t>ภายใน  15  วันทำการ</w:t>
      </w:r>
    </w:p>
    <w:p w14:paraId="13A478A7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="00AE7595">
        <w:rPr>
          <w:rFonts w:ascii="TH SarabunIT๙" w:hAnsi="TH SarabunIT๙" w:cs="TH SarabunIT๙" w:hint="cs"/>
          <w:sz w:val="32"/>
          <w:szCs w:val="32"/>
          <w:cs/>
        </w:rPr>
        <w:t>กรณีเป็นเรื่องขอความช่วยเหลือที่เกี่ยวข้องกับส่วนราชการอื่น   หน่วยงานหรือเกิน</w:t>
      </w:r>
    </w:p>
    <w:p w14:paraId="27B5610E" w14:textId="7599D58E" w:rsidR="00AE7595" w:rsidRDefault="00AE7595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ความสามารถขององค์กรปกครองส่วนท้องถิ่น   ให้ส่งเรื่องขอความช่วยเหลือไปยังศูนย์ปฏิบัติการร่วมในการช่วยเหลือประชาชนขององค์กรปกครองส่วนท้องถิ่น  (สถานที่กลาง)  เพื่อพิจารณาหาแนวทางดำเนินการต่อไป</w:t>
      </w:r>
    </w:p>
    <w:p w14:paraId="29A2960F" w14:textId="5D637F76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4D1DACAE" w14:textId="06766EC0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08835F92" w14:textId="32F610C6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24EE4044" w14:textId="63243D5A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00529EEF" w14:textId="7CA7E640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15E0745A" w14:textId="77777777" w:rsidR="000B6CE0" w:rsidRDefault="000B6CE0" w:rsidP="000B6CE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7E06F352" w14:textId="77777777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74592D60" w14:textId="77777777" w:rsidR="00782DF2" w:rsidRDefault="00D76452" w:rsidP="00782DF2">
      <w:pPr>
        <w:spacing w:after="0" w:line="240" w:lineRule="auto"/>
        <w:ind w:left="720"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35866">
        <w:rPr>
          <w:rFonts w:ascii="TH SarabunIT๙" w:hAnsi="TH SarabunIT๙" w:cs="TH SarabunIT๙" w:hint="cs"/>
          <w:sz w:val="32"/>
          <w:szCs w:val="32"/>
          <w:cs/>
        </w:rPr>
        <w:t>.2  กรณีรับเรื่องขอความช่วยเหลือทางไปรษณีย์  โทรศัพท์   หรือระบบเทคโนโลยีสารสนเทศ</w:t>
      </w:r>
    </w:p>
    <w:p w14:paraId="1C2EAD2B" w14:textId="64D90B78" w:rsidR="00F35866" w:rsidRDefault="00C01410" w:rsidP="00C01410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35866">
        <w:rPr>
          <w:rFonts w:ascii="TH SarabunIT๙" w:hAnsi="TH SarabunIT๙" w:cs="TH SarabunIT๙" w:hint="cs"/>
          <w:sz w:val="32"/>
          <w:szCs w:val="32"/>
          <w:cs/>
        </w:rPr>
        <w:t>ให้เจ้าหน้าที่ประจำศูนย์ช่วยเหลือประชาชนของ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 xml:space="preserve">โป่งน้ำร้อน  </w:t>
      </w:r>
      <w:r w:rsidR="00F35866">
        <w:rPr>
          <w:rFonts w:ascii="TH SarabunIT๙" w:hAnsi="TH SarabunIT๙" w:cs="TH SarabunIT๙" w:hint="cs"/>
          <w:sz w:val="32"/>
          <w:szCs w:val="32"/>
          <w:cs/>
        </w:rPr>
        <w:t>ดำเนินการ  ดังนี้</w:t>
      </w:r>
    </w:p>
    <w:p w14:paraId="35A07CAC" w14:textId="10BF8FD2" w:rsidR="00C01410" w:rsidRPr="000B6CE0" w:rsidRDefault="00F35866" w:rsidP="00C01410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B6CE0">
        <w:rPr>
          <w:rFonts w:ascii="TH SarabunIT๙" w:hAnsi="TH SarabunIT๙" w:cs="TH SarabunIT๙" w:hint="cs"/>
          <w:sz w:val="32"/>
          <w:szCs w:val="32"/>
          <w:cs/>
        </w:rPr>
        <w:t>ตรวจสอบให้ได้ข้อมูลสำคัญที่จำเป็น  เช่น  ชื่อ  ที่อยู่  และหมายเลขโทรศัพท์/ช่องทาง</w:t>
      </w:r>
    </w:p>
    <w:p w14:paraId="68DBA102" w14:textId="77777777" w:rsidR="00F35866" w:rsidRPr="00782DF2" w:rsidRDefault="00F35866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782DF2">
        <w:rPr>
          <w:rFonts w:ascii="TH SarabunIT๙" w:hAnsi="TH SarabunIT๙" w:cs="TH SarabunIT๙" w:hint="cs"/>
          <w:sz w:val="32"/>
          <w:szCs w:val="32"/>
          <w:cs/>
        </w:rPr>
        <w:t>ติดต่อที่ติดต่อได้  เรื่องขอความช่วยเหลือ  ปัญหาที่เกิดขึ้น   และความต้องการในการแก้ไข  เป็นต้น  หากไม่สามารถได้ข้อมูลที่เพียงพอให้ประสานฝ่ายปฏิบัติการในพื้นที่ตรวจสอบข้อเท็จจริงเพิ่มเติม</w:t>
      </w:r>
    </w:p>
    <w:p w14:paraId="4CBCB15A" w14:textId="56EC149C" w:rsidR="00337D4D" w:rsidRPr="00782DF2" w:rsidRDefault="00337D4D" w:rsidP="00782DF2">
      <w:pPr>
        <w:pStyle w:val="a5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2DF2">
        <w:rPr>
          <w:rFonts w:ascii="TH SarabunIT๙" w:hAnsi="TH SarabunIT๙" w:cs="TH SarabunIT๙" w:hint="cs"/>
          <w:sz w:val="32"/>
          <w:szCs w:val="32"/>
          <w:cs/>
        </w:rPr>
        <w:t>บันทึกข้อมูลลงในแบบฟอร์มและทะเบียนที่ศูนย์ช่วยเหลือประชาชนของ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 w:rsidR="00107CC7" w:rsidRPr="00782DF2">
        <w:rPr>
          <w:rFonts w:ascii="TH SarabunIT๙" w:hAnsi="TH SarabunIT๙" w:cs="TH SarabunIT๙" w:hint="cs"/>
          <w:sz w:val="32"/>
          <w:szCs w:val="32"/>
          <w:cs/>
        </w:rPr>
        <w:t>กำหนดไว้</w:t>
      </w:r>
    </w:p>
    <w:p w14:paraId="7DECAB8C" w14:textId="77777777" w:rsidR="00107CC7" w:rsidRDefault="00782DF2" w:rsidP="00782DF2">
      <w:pPr>
        <w:spacing w:after="0" w:line="240" w:lineRule="auto"/>
        <w:ind w:left="24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CC7">
        <w:rPr>
          <w:rFonts w:ascii="TH SarabunIT๙" w:hAnsi="TH SarabunIT๙" w:cs="TH SarabunIT๙" w:hint="cs"/>
          <w:sz w:val="32"/>
          <w:szCs w:val="32"/>
          <w:cs/>
        </w:rPr>
        <w:t xml:space="preserve">(3)  แจ้งส่วนราชการที่เกี่ยวข้องดำเนินการพร้อมทั้งให้รายงานผลการดำเนินการต่อไป  </w:t>
      </w:r>
    </w:p>
    <w:p w14:paraId="7B7E229A" w14:textId="77777777" w:rsidR="00782DF2" w:rsidRDefault="00C01410" w:rsidP="00782DF2">
      <w:pPr>
        <w:spacing w:after="0" w:line="240" w:lineRule="auto"/>
        <w:ind w:left="24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CC7">
        <w:rPr>
          <w:rFonts w:ascii="TH SarabunIT๙" w:hAnsi="TH SarabunIT๙" w:cs="TH SarabunIT๙" w:hint="cs"/>
          <w:sz w:val="32"/>
          <w:szCs w:val="32"/>
          <w:cs/>
        </w:rPr>
        <w:t>(4)  กรณีเป็นเรื่องขอความช่วยเหลือที่เกี่ยวข้องกับส่วนราชการอื่น   หน่วยงานอื่นหรือเกิน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025AD1" w14:textId="77777777" w:rsidR="00C01410" w:rsidRDefault="00C0141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CC7">
        <w:rPr>
          <w:rFonts w:ascii="TH SarabunIT๙" w:hAnsi="TH SarabunIT๙" w:cs="TH SarabunIT๙" w:hint="cs"/>
          <w:sz w:val="32"/>
          <w:szCs w:val="32"/>
          <w:cs/>
        </w:rPr>
        <w:t>ความสามารถขององค์กรปกครองส่วนท้องถิ่น  ให้ส่งเรื่องขอความช่วยเหลือไปยังศูนย์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262DAEB" w14:textId="77777777" w:rsidR="00C01410" w:rsidRDefault="00C0141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CC7">
        <w:rPr>
          <w:rFonts w:ascii="TH SarabunIT๙" w:hAnsi="TH SarabunIT๙" w:cs="TH SarabunIT๙" w:hint="cs"/>
          <w:sz w:val="32"/>
          <w:szCs w:val="32"/>
          <w:cs/>
        </w:rPr>
        <w:t>ปฏิบัติการร่วมในการช่วยเหลือประชาชนขององค์กรปกครองส่วนท้องถิ่น (สถานที่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5753ECA" w14:textId="77777777" w:rsidR="00107CC7" w:rsidRDefault="00C0141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CC7">
        <w:rPr>
          <w:rFonts w:ascii="TH SarabunIT๙" w:hAnsi="TH SarabunIT๙" w:cs="TH SarabunIT๙" w:hint="cs"/>
          <w:sz w:val="32"/>
          <w:szCs w:val="32"/>
          <w:cs/>
        </w:rPr>
        <w:t>กลาง)  เพื่อพิจารณาแนวทางดำเนินการต่อไป</w:t>
      </w:r>
    </w:p>
    <w:p w14:paraId="5DF6A7EB" w14:textId="77777777" w:rsidR="0068085B" w:rsidRPr="00782DF2" w:rsidRDefault="00782DF2" w:rsidP="00C0141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2D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68085B" w:rsidRPr="00782D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ขั้นตอนการจัดการเรื่องขอความช่วยเหลือของศูนย์ช่วยเหลือประชาชนขององค์กรปกครองส่วนท้องถิ่น </w:t>
      </w:r>
    </w:p>
    <w:p w14:paraId="5A94C8B9" w14:textId="77777777" w:rsidR="0068085B" w:rsidRDefault="0068085B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782DF2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ขั้นตอนที่ 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รับเรื่องขอความช่วยเหลือ</w:t>
      </w:r>
    </w:p>
    <w:p w14:paraId="18E53FB2" w14:textId="3E5B093F" w:rsidR="0068085B" w:rsidRDefault="0068085B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782DF2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ขั้นตอนที่ 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รวบรวมเรื่องขอความช่วยเหลือนำเสนอให้คณะกรรมการช่วยเหลือประชาชนของ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 w:rsidR="00C01410">
        <w:rPr>
          <w:rFonts w:ascii="TH SarabunIT๙" w:hAnsi="TH SarabunIT๙" w:cs="TH SarabunIT๙" w:hint="cs"/>
          <w:sz w:val="32"/>
          <w:szCs w:val="32"/>
          <w:cs/>
        </w:rPr>
        <w:t xml:space="preserve">พิจารณา  </w:t>
      </w:r>
      <w:r>
        <w:rPr>
          <w:rFonts w:ascii="TH SarabunIT๙" w:hAnsi="TH SarabunIT๙" w:cs="TH SarabunIT๙" w:hint="cs"/>
          <w:sz w:val="32"/>
          <w:szCs w:val="32"/>
          <w:cs/>
        </w:rPr>
        <w:t>จากนั้นแยกเป็น  2  กรณี</w:t>
      </w:r>
    </w:p>
    <w:p w14:paraId="2DC94504" w14:textId="2F49E91C" w:rsidR="0068085B" w:rsidRDefault="006B0E13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 กรณีที่พิจาณาแล้วเห็นว่า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สามารถให้ความช่วยเหลือได้   ให้ส่งต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>อเรื่องให้หน่วยงานใน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>
        <w:rPr>
          <w:rFonts w:ascii="TH SarabunIT๙" w:hAnsi="TH SarabunIT๙" w:cs="TH SarabunIT๙" w:hint="cs"/>
          <w:sz w:val="32"/>
          <w:szCs w:val="32"/>
          <w:cs/>
        </w:rPr>
        <w:t>ที่เกี่ยวข้องดำเนินการต่อไป</w:t>
      </w:r>
    </w:p>
    <w:p w14:paraId="1D696A85" w14:textId="0C17E6F8" w:rsidR="009A78F6" w:rsidRDefault="009A78F6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 กรณีที่พิจารณาแล้วเห็นว่าเกินความส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มารถของ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>
        <w:rPr>
          <w:rFonts w:ascii="TH SarabunIT๙" w:hAnsi="TH SarabunIT๙" w:cs="TH SarabunIT๙" w:hint="cs"/>
          <w:sz w:val="32"/>
          <w:szCs w:val="32"/>
          <w:cs/>
        </w:rPr>
        <w:t>ที่จะดำเนินการได้เอง   ให้ส่งต่อเรื่องให้ศูนย์ปฏิบัติการร่วมในการช่วยเหลือประชาชนขององค์กรปกครองส่วนท้องถิ่น  (สถานที่กลาง)</w:t>
      </w:r>
      <w:r w:rsidR="00143EDF">
        <w:rPr>
          <w:rFonts w:ascii="TH SarabunIT๙" w:hAnsi="TH SarabunIT๙" w:cs="TH SarabunIT๙" w:hint="cs"/>
          <w:sz w:val="32"/>
          <w:szCs w:val="32"/>
          <w:cs/>
        </w:rPr>
        <w:t xml:space="preserve">  เพื่อพิจารณาแนวทางดำเนินการต่อไป</w:t>
      </w:r>
    </w:p>
    <w:p w14:paraId="70282F67" w14:textId="77777777" w:rsidR="00F15D58" w:rsidRDefault="00F15D58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8177A1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ขั้นตอนที่ 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หน่วยงานที่เกี่ยวข้องแจ้งผลการดำเนินการโดยให้มีสาระสำคัญ  ดังนี้</w:t>
      </w:r>
    </w:p>
    <w:p w14:paraId="50AF805F" w14:textId="77777777" w:rsidR="00F15D58" w:rsidRDefault="00F15D58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 มูลเหตุของปัญหา</w:t>
      </w:r>
    </w:p>
    <w:p w14:paraId="77DCA363" w14:textId="77777777" w:rsidR="00F15D58" w:rsidRDefault="00F15D58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 แนวทางและวิธีการแก้ไขปัญหา</w:t>
      </w:r>
    </w:p>
    <w:p w14:paraId="6674F5DD" w14:textId="77777777" w:rsidR="00F15D58" w:rsidRDefault="00F15D58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(3)  ผลการชี้แ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งให้ผู้ร้องทราบ</w:t>
      </w:r>
    </w:p>
    <w:p w14:paraId="30090484" w14:textId="77777777" w:rsidR="00F15D58" w:rsidRDefault="00F15D58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(4)  ข้อเสนอแนะ/ความเห็นของหน่วยงาน</w:t>
      </w:r>
    </w:p>
    <w:p w14:paraId="64FEFEA3" w14:textId="6D018FF6" w:rsidR="00F95479" w:rsidRDefault="00F95479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8177A1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ขั้นตอนที่ 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ครบกำหนดรายงานแล้ว   ส่วนราชการไม่รายงานภายในระยะเวลาที่กำหนดให้ส่งหนังสือแจ้งทวงถามตามระบบปกติ   ขอความร่วมมือรายงานภายใน  5  วันทำการ  หากยังไม่ได้รับรายงานให้แจ้งทวงถามเป็นครั้งที่  2  ให้รายงานภายใน   3  วันทำการ   หากครบกำหนดแจ้งทวงถามครั้งที่  2  แล้ว  ยังไม่ได้รับรายงาน  ให้เสนอนายก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>เทศมนตรีตำบล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เพื่อพิจารณาสั่งการต่อไป</w:t>
      </w:r>
    </w:p>
    <w:p w14:paraId="6FFCD1B1" w14:textId="510560EC" w:rsidR="000B6CE0" w:rsidRDefault="000B6CE0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14:paraId="56640DAF" w14:textId="576DC525" w:rsidR="000B6CE0" w:rsidRDefault="000B6CE0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14:paraId="2930FCBA" w14:textId="575C2EB4" w:rsidR="000B6CE0" w:rsidRDefault="000B6CE0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14:paraId="0678A602" w14:textId="24FAB25F" w:rsidR="000B6CE0" w:rsidRDefault="0021605D" w:rsidP="0021605D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                       </w:t>
      </w:r>
      <w:r w:rsidR="000B6CE0">
        <w:rPr>
          <w:rFonts w:ascii="TH SarabunIT๙" w:hAnsi="TH SarabunIT๙" w:cs="TH SarabunIT๙"/>
          <w:sz w:val="32"/>
          <w:szCs w:val="32"/>
        </w:rPr>
        <w:t>-3-</w:t>
      </w:r>
    </w:p>
    <w:p w14:paraId="77A19054" w14:textId="0C2ADCAE" w:rsidR="000B6CE0" w:rsidRDefault="000B6CE0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14:paraId="50DC2958" w14:textId="6A42232F" w:rsidR="00C01410" w:rsidRDefault="00F95479" w:rsidP="000B6CE0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8177A1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ขั้นตอนที่ 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การสรุปผลการช่วยเหลือประชาช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>นเมื่อได้รับแจ้งผลการตรวจสอบขั้น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ตอนที่  3  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>ให้ดำเนินการจัดทำบันทึกข้อความสรุปผลการช่วยเหลือประชาชน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>เสนอผู้บังคับบัญชาตามลำดับและบันทึกข้อมูล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>ผลการช่วยเหลือลงในทะเบียนของศูนย์ช่วยเหลือประชาชนของ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>แล้วรายงานศูนย์ปฏิบัติการร่วม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>ในการช่วยเหลือประชาชนขององค์กรป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>กครองส่วนท้องถิ่น (สถานที่กลาง)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 xml:space="preserve"> ต่อไป</w:t>
      </w:r>
    </w:p>
    <w:p w14:paraId="257C6910" w14:textId="057F7052" w:rsidR="00C01410" w:rsidRDefault="004F7A82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Roboto" w:hAnsi="Roboto"/>
          <w:noProof/>
          <w:color w:val="2962FF"/>
          <w:cs/>
        </w:rPr>
        <w:drawing>
          <wp:anchor distT="0" distB="0" distL="114300" distR="114300" simplePos="0" relativeHeight="251657216" behindDoc="0" locked="0" layoutInCell="1" allowOverlap="1" wp14:anchorId="2B2197D3" wp14:editId="4C2164B1">
            <wp:simplePos x="0" y="0"/>
            <wp:positionH relativeFrom="column">
              <wp:posOffset>-650240</wp:posOffset>
            </wp:positionH>
            <wp:positionV relativeFrom="paragraph">
              <wp:posOffset>150495</wp:posOffset>
            </wp:positionV>
            <wp:extent cx="7390765" cy="6880517"/>
            <wp:effectExtent l="0" t="0" r="0" b="0"/>
            <wp:wrapNone/>
            <wp:docPr id="2" name="รูปภาพ 2" descr="เทศบาลเมืองลำพูน ขอประชาสัมพันธ์การจัดตั้งศูนย์ช่วยเหลือประชาชนเทศบาลเมืองลำพูน  – เทศบาลเมืองลำพูน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ทศบาลเมืองลำพูน ขอประชาสัมพันธ์การจัดตั้งศูนย์ช่วยเหลือประชาชนเทศบาลเมืองลำพูน  – เทศบาลเมืองลำพูน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9"/>
                    <a:stretch/>
                  </pic:blipFill>
                  <pic:spPr bwMode="auto">
                    <a:xfrm>
                      <a:off x="0" y="0"/>
                      <a:ext cx="7403043" cy="68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ab/>
      </w:r>
      <w:r w:rsidR="00F66767" w:rsidRPr="00F6676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36029">
        <w:rPr>
          <w:rFonts w:ascii="TH SarabunIT๙" w:hAnsi="TH SarabunIT๙" w:cs="TH SarabunIT๙"/>
          <w:sz w:val="32"/>
          <w:szCs w:val="32"/>
        </w:rPr>
        <w:tab/>
      </w:r>
    </w:p>
    <w:p w14:paraId="0504AF4B" w14:textId="1FC577E3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94F64F" w14:textId="6EBA3367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52D640" w14:textId="1CF23B61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DCC1E5" w14:textId="170736E0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D0EA33" w14:textId="0BB54A32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EC2553" w14:textId="3260ADBB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F5AAD6" w14:textId="08A7ADA9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BDDEAC" w14:textId="461441C1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2B57B7" w14:textId="23D0CFB7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BD56DB" w14:textId="26B9CBF4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D2128D" w14:textId="561E8CEE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115AE7" w14:textId="4DD944F5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373A5B" w14:textId="18C67640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B329C7" w14:textId="5C18A2FC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30A362" w14:textId="73BE4684" w:rsidR="00236029" w:rsidRDefault="000F07F2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C56EE" wp14:editId="1D3F284D">
                <wp:simplePos x="0" y="0"/>
                <wp:positionH relativeFrom="column">
                  <wp:posOffset>2108200</wp:posOffset>
                </wp:positionH>
                <wp:positionV relativeFrom="paragraph">
                  <wp:posOffset>113030</wp:posOffset>
                </wp:positionV>
                <wp:extent cx="510540" cy="160020"/>
                <wp:effectExtent l="0" t="0" r="22860" b="1143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60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427F1" id="สี่เหลี่ยมผืนผ้า 8" o:spid="_x0000_s1026" style="position:absolute;margin-left:166pt;margin-top:8.9pt;width:40.2pt;height:1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" fillcolor="white [3201]" strokecolor="white [3212]" strokeweight="2pt"/>
            </w:pict>
          </mc:Fallback>
        </mc:AlternateContent>
      </w:r>
    </w:p>
    <w:p w14:paraId="19072BB8" w14:textId="3ED2DBB6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2DA492" w14:textId="34429737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D2E2B9" w14:textId="0F6255F6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933EFE" w14:textId="656210AA" w:rsidR="00236029" w:rsidRDefault="000F07F2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655DC5" wp14:editId="4AD9CFF0">
                <wp:simplePos x="0" y="0"/>
                <wp:positionH relativeFrom="column">
                  <wp:posOffset>5354320</wp:posOffset>
                </wp:positionH>
                <wp:positionV relativeFrom="paragraph">
                  <wp:posOffset>109220</wp:posOffset>
                </wp:positionV>
                <wp:extent cx="792480" cy="129540"/>
                <wp:effectExtent l="0" t="0" r="26670" b="2286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29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687F2" id="สี่เหลี่ยมผืนผ้า 10" o:spid="_x0000_s1026" style="position:absolute;margin-left:421.6pt;margin-top:8.6pt;width:62.4pt;height:1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" fillcolor="white [3201]" strokecolor="white [3212]" strokeweight="2pt"/>
            </w:pict>
          </mc:Fallback>
        </mc:AlternateContent>
      </w:r>
    </w:p>
    <w:p w14:paraId="79B92E2D" w14:textId="77B7E892" w:rsidR="00236029" w:rsidRDefault="000F07F2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BA66D" wp14:editId="1AF9E64F">
                <wp:simplePos x="0" y="0"/>
                <wp:positionH relativeFrom="column">
                  <wp:posOffset>3456940</wp:posOffset>
                </wp:positionH>
                <wp:positionV relativeFrom="paragraph">
                  <wp:posOffset>92710</wp:posOffset>
                </wp:positionV>
                <wp:extent cx="365760" cy="114300"/>
                <wp:effectExtent l="0" t="0" r="15240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6A45A" id="สี่เหลี่ยมผืนผ้า 9" o:spid="_x0000_s1026" style="position:absolute;margin-left:272.2pt;margin-top:7.3pt;width:28.8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" fillcolor="white [3212]" strokecolor="white [3212]" strokeweight="2pt"/>
            </w:pict>
          </mc:Fallback>
        </mc:AlternateContent>
      </w:r>
    </w:p>
    <w:p w14:paraId="7ADA372C" w14:textId="6A31B1B4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962E14" w14:textId="6F72B996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46A74E" w14:textId="748D1FE4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0D75BF" w14:textId="506B0D68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EE33A3" w14:textId="0E3FBA6D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DFA2A4" w14:textId="476F4C83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D71CC0" w14:textId="3E76BF73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9B867A" w14:textId="2582DF26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B76CC7" w14:textId="1FD4DC12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0B66D8" w14:textId="0475512D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B7E39F" w14:textId="60A40E0C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6CE9B5" w14:textId="06D1C8F0" w:rsidR="00265F8C" w:rsidRDefault="000F07F2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74175C" wp14:editId="02D1D9EB">
            <wp:simplePos x="0" y="0"/>
            <wp:positionH relativeFrom="margin">
              <wp:posOffset>-330200</wp:posOffset>
            </wp:positionH>
            <wp:positionV relativeFrom="paragraph">
              <wp:posOffset>-2540</wp:posOffset>
            </wp:positionV>
            <wp:extent cx="6705600" cy="848106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4" b="21229"/>
                    <a:stretch/>
                  </pic:blipFill>
                  <pic:spPr bwMode="auto">
                    <a:xfrm>
                      <a:off x="0" y="0"/>
                      <a:ext cx="670560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4ABF5" w14:textId="53F55BDB" w:rsidR="00265F8C" w:rsidRDefault="00265F8C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14:paraId="30D73FDD" w14:textId="5F6B764B" w:rsidR="00F35866" w:rsidRPr="00A3727F" w:rsidRDefault="004F7A82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Roboto" w:hAnsi="Roboto"/>
          <w:noProof/>
          <w:color w:val="2962FF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3ACF5" wp14:editId="38A5F8FB">
                <wp:simplePos x="0" y="0"/>
                <wp:positionH relativeFrom="column">
                  <wp:posOffset>3502660</wp:posOffset>
                </wp:positionH>
                <wp:positionV relativeFrom="paragraph">
                  <wp:posOffset>4431030</wp:posOffset>
                </wp:positionV>
                <wp:extent cx="312420" cy="137795"/>
                <wp:effectExtent l="7620" t="10795" r="13335" b="1333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0CA20" id="Rectangle 4" o:spid="_x0000_s1026" style="position:absolute;margin-left:275.8pt;margin-top:348.9pt;width:24.6pt;height:1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" fillcolor="white [3201]" strokecolor="#9bbb59 [3206]" strokeweight="1pt">
                <v:stroke dashstyle="dash"/>
                <v:shadow color="#868686"/>
              </v:rect>
            </w:pict>
          </mc:Fallback>
        </mc:AlternateContent>
      </w:r>
      <w:r>
        <w:rPr>
          <w:rFonts w:ascii="Roboto" w:hAnsi="Roboto"/>
          <w:noProof/>
          <w:color w:val="2962FF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3ACF5" wp14:editId="6D602FF6">
                <wp:simplePos x="0" y="0"/>
                <wp:positionH relativeFrom="column">
                  <wp:posOffset>5377180</wp:posOffset>
                </wp:positionH>
                <wp:positionV relativeFrom="paragraph">
                  <wp:posOffset>4241165</wp:posOffset>
                </wp:positionV>
                <wp:extent cx="815340" cy="121285"/>
                <wp:effectExtent l="15240" t="11430" r="7620" b="1016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121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6DD01" id="Rectangle 3" o:spid="_x0000_s1026" style="position:absolute;margin-left:423.4pt;margin-top:333.95pt;width:64.2pt;height: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" fillcolor="white [3201]" strokecolor="#9bbb59 [3206]" strokeweight="1pt">
                <v:stroke dashstyle="dash"/>
                <v:shadow color="#868686"/>
              </v:rect>
            </w:pict>
          </mc:Fallback>
        </mc:AlternateContent>
      </w:r>
      <w:r>
        <w:rPr>
          <w:rFonts w:ascii="Roboto" w:hAnsi="Roboto"/>
          <w:noProof/>
          <w:color w:val="2962FF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3ACF5" wp14:editId="56B7EB9E">
                <wp:simplePos x="0" y="0"/>
                <wp:positionH relativeFrom="column">
                  <wp:posOffset>2100580</wp:posOffset>
                </wp:positionH>
                <wp:positionV relativeFrom="paragraph">
                  <wp:posOffset>3334385</wp:posOffset>
                </wp:positionV>
                <wp:extent cx="716280" cy="174625"/>
                <wp:effectExtent l="15240" t="9525" r="11430" b="63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4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208EC" id="Rectangle 2" o:spid="_x0000_s1026" style="position:absolute;margin-left:165.4pt;margin-top:262.55pt;width:56.4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" fillcolor="white [3201]" strokecolor="#9bbb59 [3206]" strokeweight="1pt">
                <v:stroke dashstyle="dash"/>
                <v:shadow color="#868686"/>
              </v:rect>
            </w:pict>
          </mc:Fallback>
        </mc:AlternateContent>
      </w:r>
    </w:p>
    <w:sectPr w:rsidR="00F35866" w:rsidRPr="00A3727F" w:rsidSect="00525871">
      <w:pgSz w:w="12240" w:h="15840"/>
      <w:pgMar w:top="1276" w:right="900" w:bottom="567" w:left="1276" w:header="720" w:footer="11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8A2006"/>
    <w:multiLevelType w:val="hybridMultilevel"/>
    <w:tmpl w:val="06C872C6"/>
    <w:lvl w:ilvl="0" w:tplc="BA32A096">
      <w:start w:val="1"/>
      <w:numFmt w:val="decimal"/>
      <w:lvlText w:val="(%1)"/>
      <w:lvlJc w:val="left"/>
      <w:pPr>
        <w:ind w:left="2968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43" w:hanging="360"/>
      </w:pPr>
    </w:lvl>
    <w:lvl w:ilvl="2" w:tplc="0409001B" w:tentative="1">
      <w:start w:val="1"/>
      <w:numFmt w:val="lowerRoman"/>
      <w:lvlText w:val="%3."/>
      <w:lvlJc w:val="right"/>
      <w:pPr>
        <w:ind w:left="4363" w:hanging="180"/>
      </w:pPr>
    </w:lvl>
    <w:lvl w:ilvl="3" w:tplc="0409000F" w:tentative="1">
      <w:start w:val="1"/>
      <w:numFmt w:val="decimal"/>
      <w:lvlText w:val="%4."/>
      <w:lvlJc w:val="left"/>
      <w:pPr>
        <w:ind w:left="5083" w:hanging="360"/>
      </w:pPr>
    </w:lvl>
    <w:lvl w:ilvl="4" w:tplc="04090019" w:tentative="1">
      <w:start w:val="1"/>
      <w:numFmt w:val="lowerLetter"/>
      <w:lvlText w:val="%5."/>
      <w:lvlJc w:val="left"/>
      <w:pPr>
        <w:ind w:left="5803" w:hanging="360"/>
      </w:pPr>
    </w:lvl>
    <w:lvl w:ilvl="5" w:tplc="0409001B" w:tentative="1">
      <w:start w:val="1"/>
      <w:numFmt w:val="lowerRoman"/>
      <w:lvlText w:val="%6."/>
      <w:lvlJc w:val="right"/>
      <w:pPr>
        <w:ind w:left="6523" w:hanging="180"/>
      </w:pPr>
    </w:lvl>
    <w:lvl w:ilvl="6" w:tplc="0409000F" w:tentative="1">
      <w:start w:val="1"/>
      <w:numFmt w:val="decimal"/>
      <w:lvlText w:val="%7."/>
      <w:lvlJc w:val="left"/>
      <w:pPr>
        <w:ind w:left="7243" w:hanging="360"/>
      </w:pPr>
    </w:lvl>
    <w:lvl w:ilvl="7" w:tplc="04090019" w:tentative="1">
      <w:start w:val="1"/>
      <w:numFmt w:val="lowerLetter"/>
      <w:lvlText w:val="%8."/>
      <w:lvlJc w:val="left"/>
      <w:pPr>
        <w:ind w:left="7963" w:hanging="360"/>
      </w:pPr>
    </w:lvl>
    <w:lvl w:ilvl="8" w:tplc="0409001B" w:tentative="1">
      <w:start w:val="1"/>
      <w:numFmt w:val="lowerRoman"/>
      <w:lvlText w:val="%9."/>
      <w:lvlJc w:val="right"/>
      <w:pPr>
        <w:ind w:left="86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27F"/>
    <w:rsid w:val="000B6CE0"/>
    <w:rsid w:val="000F07F2"/>
    <w:rsid w:val="00103FCB"/>
    <w:rsid w:val="00107CC7"/>
    <w:rsid w:val="00143EDF"/>
    <w:rsid w:val="00166644"/>
    <w:rsid w:val="001B7A64"/>
    <w:rsid w:val="0021605D"/>
    <w:rsid w:val="00236029"/>
    <w:rsid w:val="00237900"/>
    <w:rsid w:val="00265F8C"/>
    <w:rsid w:val="00337D4D"/>
    <w:rsid w:val="00497F73"/>
    <w:rsid w:val="004E32A3"/>
    <w:rsid w:val="004F7A82"/>
    <w:rsid w:val="00525871"/>
    <w:rsid w:val="00577DB5"/>
    <w:rsid w:val="005D06F8"/>
    <w:rsid w:val="0068085B"/>
    <w:rsid w:val="006B0E13"/>
    <w:rsid w:val="00782DF2"/>
    <w:rsid w:val="007936B8"/>
    <w:rsid w:val="007C4A50"/>
    <w:rsid w:val="008002B2"/>
    <w:rsid w:val="008177A1"/>
    <w:rsid w:val="009A78F6"/>
    <w:rsid w:val="009C0A90"/>
    <w:rsid w:val="00A11445"/>
    <w:rsid w:val="00A3727F"/>
    <w:rsid w:val="00AC7CA7"/>
    <w:rsid w:val="00AD1B33"/>
    <w:rsid w:val="00AE7595"/>
    <w:rsid w:val="00BC1814"/>
    <w:rsid w:val="00BE65DF"/>
    <w:rsid w:val="00C01410"/>
    <w:rsid w:val="00C80B26"/>
    <w:rsid w:val="00D76452"/>
    <w:rsid w:val="00DC5F3E"/>
    <w:rsid w:val="00DE39B9"/>
    <w:rsid w:val="00EF03B3"/>
    <w:rsid w:val="00F15D58"/>
    <w:rsid w:val="00F35866"/>
    <w:rsid w:val="00F42AC6"/>
    <w:rsid w:val="00F66767"/>
    <w:rsid w:val="00F9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F99DD"/>
  <w15:docId w15:val="{1387ED2D-F41C-4563-8412-E43B7110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7F73"/>
  </w:style>
  <w:style w:type="paragraph" w:styleId="1">
    <w:name w:val="heading 1"/>
    <w:basedOn w:val="a"/>
    <w:next w:val="a"/>
    <w:link w:val="10"/>
    <w:qFormat/>
    <w:rsid w:val="00D76452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</w:rPr>
  </w:style>
  <w:style w:type="paragraph" w:styleId="2">
    <w:name w:val="heading 2"/>
    <w:basedOn w:val="a"/>
    <w:next w:val="a"/>
    <w:link w:val="20"/>
    <w:qFormat/>
    <w:rsid w:val="00D76452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76452"/>
    <w:rPr>
      <w:rFonts w:ascii="Angsana New" w:eastAsia="Cordia New" w:hAnsi="Angsan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D76452"/>
    <w:rPr>
      <w:rFonts w:ascii="Angsana New" w:eastAsia="Cordia New" w:hAnsi="Angsana New" w:cs="Angsana New"/>
      <w:b/>
      <w:bCs/>
      <w:sz w:val="32"/>
      <w:szCs w:val="32"/>
    </w:rPr>
  </w:style>
  <w:style w:type="paragraph" w:styleId="a3">
    <w:name w:val="Body Text"/>
    <w:basedOn w:val="a"/>
    <w:link w:val="a4"/>
    <w:rsid w:val="00D76452"/>
    <w:pPr>
      <w:spacing w:after="0" w:line="240" w:lineRule="auto"/>
      <w:jc w:val="thaiDistribute"/>
    </w:pPr>
    <w:rPr>
      <w:rFonts w:ascii="Cordia New" w:eastAsia="Cordia New" w:hAnsi="Cordia New" w:cs="Cord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D76452"/>
    <w:rPr>
      <w:rFonts w:ascii="Cordia New" w:eastAsia="Cordia New" w:hAnsi="Cordia New" w:cs="Cordia New"/>
      <w:sz w:val="32"/>
      <w:szCs w:val="32"/>
    </w:rPr>
  </w:style>
  <w:style w:type="paragraph" w:styleId="a5">
    <w:name w:val="List Paragraph"/>
    <w:basedOn w:val="a"/>
    <w:uiPriority w:val="34"/>
    <w:qFormat/>
    <w:rsid w:val="00782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.th/url?sa=i&amp;url=https%3A%2F%2Flamphuncity.go.th%2F14007%2F&amp;psig=AOvVaw2qf2p_hx2PgzXfJsE8hAF4&amp;ust=1619684794075000&amp;source=images&amp;cd=vfe&amp;ved=0CAIQjRxqFwoTCIivwJzCoPACFQAAAAAdAAAAABA1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AC04C-0E2C-466B-AD21-1D4A61F2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mr.bamboo</cp:lastModifiedBy>
  <cp:revision>7</cp:revision>
  <cp:lastPrinted>2018-01-11T02:10:00Z</cp:lastPrinted>
  <dcterms:created xsi:type="dcterms:W3CDTF">2021-04-28T08:34:00Z</dcterms:created>
  <dcterms:modified xsi:type="dcterms:W3CDTF">2022-03-11T05:26:00Z</dcterms:modified>
</cp:coreProperties>
</file>